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B793" w14:textId="77777777" w:rsidR="00EA4A46" w:rsidRPr="008626DD" w:rsidRDefault="00EA4A46" w:rsidP="00EA4A46">
      <w:pPr>
        <w:rPr>
          <w:rFonts w:ascii="Lato" w:hAnsi="Lato"/>
          <w:color w:val="000000" w:themeColor="text1"/>
        </w:rPr>
      </w:pPr>
      <w:r w:rsidRPr="008626DD">
        <w:rPr>
          <w:noProof/>
          <w:color w:val="000000" w:themeColor="text1"/>
        </w:rPr>
        <w:drawing>
          <wp:anchor distT="0" distB="0" distL="114300" distR="114300" simplePos="0" relativeHeight="251659264" behindDoc="0" locked="0" layoutInCell="1" allowOverlap="1" wp14:anchorId="4BF1549A" wp14:editId="04476546">
            <wp:simplePos x="0" y="0"/>
            <wp:positionH relativeFrom="column">
              <wp:posOffset>4657725</wp:posOffset>
            </wp:positionH>
            <wp:positionV relativeFrom="paragraph">
              <wp:posOffset>0</wp:posOffset>
            </wp:positionV>
            <wp:extent cx="1286027" cy="725512"/>
            <wp:effectExtent l="0" t="0" r="0" b="0"/>
            <wp:wrapSquare wrapText="bothSides"/>
            <wp:docPr id="1" name="Picture 1" descr="A logo for a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ound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6027" cy="725512"/>
                    </a:xfrm>
                    <a:prstGeom prst="rect">
                      <a:avLst/>
                    </a:prstGeom>
                  </pic:spPr>
                </pic:pic>
              </a:graphicData>
            </a:graphic>
            <wp14:sizeRelH relativeFrom="page">
              <wp14:pctWidth>0</wp14:pctWidth>
            </wp14:sizeRelH>
            <wp14:sizeRelV relativeFrom="page">
              <wp14:pctHeight>0</wp14:pctHeight>
            </wp14:sizeRelV>
          </wp:anchor>
        </w:drawing>
      </w:r>
    </w:p>
    <w:p w14:paraId="15F33D60" w14:textId="77777777" w:rsidR="00EA4A46" w:rsidRPr="008626DD" w:rsidRDefault="00EA4A46" w:rsidP="00EA4A46">
      <w:pPr>
        <w:rPr>
          <w:rFonts w:ascii="Lato" w:hAnsi="Lato"/>
          <w:color w:val="000000" w:themeColor="text1"/>
        </w:rPr>
      </w:pPr>
      <w:r w:rsidRPr="008626DD">
        <w:rPr>
          <w:rFonts w:ascii="Lato" w:hAnsi="Lato"/>
          <w:b/>
          <w:color w:val="000000" w:themeColor="text1"/>
        </w:rPr>
        <w:t xml:space="preserve">Contact: </w:t>
      </w:r>
    </w:p>
    <w:p w14:paraId="2F863D7B" w14:textId="77777777" w:rsidR="00EA4A46" w:rsidRPr="008626DD" w:rsidRDefault="00EA4A46" w:rsidP="00EA4A46">
      <w:pPr>
        <w:rPr>
          <w:rFonts w:ascii="Lato" w:hAnsi="Lato"/>
          <w:color w:val="000000" w:themeColor="text1"/>
        </w:rPr>
      </w:pPr>
      <w:r w:rsidRPr="008626DD">
        <w:rPr>
          <w:rFonts w:ascii="Lato" w:hAnsi="Lato"/>
          <w:color w:val="000000" w:themeColor="text1"/>
        </w:rPr>
        <w:t>Becki Fiegel, Communications Director</w:t>
      </w:r>
      <w:r w:rsidRPr="008626DD">
        <w:rPr>
          <w:rFonts w:ascii="Lato" w:hAnsi="Lato"/>
          <w:color w:val="000000" w:themeColor="text1"/>
        </w:rPr>
        <w:br/>
        <w:t xml:space="preserve">Madison Community Foundation </w:t>
      </w:r>
      <w:r w:rsidRPr="008626DD">
        <w:rPr>
          <w:rFonts w:ascii="Lato" w:hAnsi="Lato"/>
          <w:color w:val="000000" w:themeColor="text1"/>
        </w:rPr>
        <w:br/>
        <w:t>(o</w:t>
      </w:r>
      <w:r>
        <w:rPr>
          <w:rFonts w:ascii="Lato" w:hAnsi="Lato"/>
          <w:color w:val="000000" w:themeColor="text1"/>
        </w:rPr>
        <w:t>ffice</w:t>
      </w:r>
      <w:r w:rsidRPr="008626DD">
        <w:rPr>
          <w:rFonts w:ascii="Lato" w:hAnsi="Lato"/>
          <w:color w:val="000000" w:themeColor="text1"/>
        </w:rPr>
        <w:t>) 608-446-5934</w:t>
      </w:r>
      <w:r>
        <w:rPr>
          <w:rFonts w:ascii="Lato" w:hAnsi="Lato"/>
          <w:color w:val="000000" w:themeColor="text1"/>
        </w:rPr>
        <w:t>, (mobile) 312-320-3132</w:t>
      </w:r>
      <w:r>
        <w:rPr>
          <w:rFonts w:ascii="Lato" w:hAnsi="Lato"/>
          <w:color w:val="000000" w:themeColor="text1"/>
        </w:rPr>
        <w:br/>
      </w:r>
      <w:hyperlink r:id="rId5" w:history="1">
        <w:r w:rsidRPr="008626DD">
          <w:rPr>
            <w:rStyle w:val="Hyperlink"/>
            <w:rFonts w:ascii="Lato" w:hAnsi="Lato"/>
            <w:color w:val="000000" w:themeColor="text1"/>
          </w:rPr>
          <w:t>bfiegel@madisongives.org</w:t>
        </w:r>
      </w:hyperlink>
    </w:p>
    <w:p w14:paraId="4014E5BE" w14:textId="77777777" w:rsidR="00ED5905" w:rsidRPr="00ED5905" w:rsidRDefault="00ED5905" w:rsidP="00ED5905">
      <w:r w:rsidRPr="00ED5905">
        <w:rPr>
          <w:b/>
          <w:bCs/>
        </w:rPr>
        <w:t>FOR IMMEDIATE RELEASE</w:t>
      </w:r>
    </w:p>
    <w:p w14:paraId="7CBE8CC7" w14:textId="4D7D7AA8" w:rsidR="00ED5905" w:rsidRPr="00ED5905" w:rsidRDefault="00B55C6C" w:rsidP="00EA4A46">
      <w:pPr>
        <w:jc w:val="center"/>
      </w:pPr>
      <w:r>
        <w:rPr>
          <w:b/>
          <w:bCs/>
        </w:rPr>
        <w:t xml:space="preserve">Andy Davey Selected as Director of </w:t>
      </w:r>
      <w:r>
        <w:rPr>
          <w:b/>
          <w:bCs/>
        </w:rPr>
        <w:br/>
        <w:t>New Goodman Nonprofit Center at</w:t>
      </w:r>
      <w:r w:rsidR="00ED5905" w:rsidRPr="00ED5905">
        <w:rPr>
          <w:b/>
          <w:bCs/>
        </w:rPr>
        <w:t xml:space="preserve"> </w:t>
      </w:r>
      <w:r w:rsidR="000211DC">
        <w:rPr>
          <w:b/>
          <w:bCs/>
        </w:rPr>
        <w:t xml:space="preserve">Madison Community Foundation </w:t>
      </w:r>
    </w:p>
    <w:p w14:paraId="25504115" w14:textId="7B9E7D62" w:rsidR="00631538" w:rsidRDefault="00ED5905" w:rsidP="00970C67">
      <w:r w:rsidRPr="00ED5905">
        <w:rPr>
          <w:b/>
          <w:bCs/>
        </w:rPr>
        <w:t xml:space="preserve">Madison, WI – </w:t>
      </w:r>
      <w:r w:rsidR="00B55C6C">
        <w:rPr>
          <w:b/>
          <w:bCs/>
        </w:rPr>
        <w:t xml:space="preserve">Jan. </w:t>
      </w:r>
      <w:r w:rsidR="00742C31">
        <w:rPr>
          <w:b/>
          <w:bCs/>
        </w:rPr>
        <w:t>7</w:t>
      </w:r>
      <w:r w:rsidR="00EA4A46">
        <w:rPr>
          <w:b/>
          <w:bCs/>
        </w:rPr>
        <w:t>, 202</w:t>
      </w:r>
      <w:r w:rsidR="00B55C6C">
        <w:rPr>
          <w:b/>
          <w:bCs/>
        </w:rPr>
        <w:t>5</w:t>
      </w:r>
      <w:r w:rsidR="00EA4A46">
        <w:rPr>
          <w:b/>
          <w:bCs/>
        </w:rPr>
        <w:t xml:space="preserve"> </w:t>
      </w:r>
      <w:r w:rsidRPr="00ED5905">
        <w:t xml:space="preserve">– </w:t>
      </w:r>
      <w:r w:rsidR="00631538">
        <w:t xml:space="preserve">The start of programming at the Irwin A. and Robert D. Goodman Nonprofit Center is </w:t>
      </w:r>
      <w:r w:rsidR="00A31C12">
        <w:t>gett</w:t>
      </w:r>
      <w:r w:rsidR="00631538">
        <w:t xml:space="preserve">ing closer with the announcement that Andy Davey, former Director of Research &amp; Advocacy at Madison Community Foundation, has been selected as the Center’s new Director. Davey was chosen as the </w:t>
      </w:r>
      <w:r w:rsidR="00A31C12">
        <w:t>inaugural</w:t>
      </w:r>
      <w:r w:rsidR="00631538">
        <w:t xml:space="preserve"> Director after an extensive search process.</w:t>
      </w:r>
    </w:p>
    <w:p w14:paraId="19D821D5" w14:textId="20B512E1" w:rsidR="00A31C12" w:rsidRPr="00A31C12" w:rsidRDefault="00631538" w:rsidP="00970C67">
      <w:r w:rsidRPr="00A31C12">
        <w:t>“</w:t>
      </w:r>
      <w:r w:rsidR="00816E5D">
        <w:t>A</w:t>
      </w:r>
      <w:r w:rsidR="00A31C12" w:rsidRPr="00A31C12">
        <w:t xml:space="preserve"> committee of board and staff members interview</w:t>
      </w:r>
      <w:r w:rsidR="00816E5D">
        <w:t>ed</w:t>
      </w:r>
      <w:r w:rsidRPr="00A31C12">
        <w:t xml:space="preserve"> many outstanding </w:t>
      </w:r>
      <w:r w:rsidR="006D6214" w:rsidRPr="00A31C12">
        <w:t>candidates for the position,</w:t>
      </w:r>
      <w:r w:rsidR="00A31C12" w:rsidRPr="00A31C12">
        <w:t>” said Bob Sorge, MCF President &amp; CEO, “</w:t>
      </w:r>
      <w:r w:rsidR="00816E5D">
        <w:t>Throughout the interview process</w:t>
      </w:r>
      <w:r w:rsidR="00A31C12" w:rsidRPr="00A31C12">
        <w:t xml:space="preserve">, </w:t>
      </w:r>
      <w:r w:rsidR="00816E5D">
        <w:t>Andy’s</w:t>
      </w:r>
      <w:r w:rsidR="00A31C12" w:rsidRPr="00A31C12">
        <w:t xml:space="preserve"> </w:t>
      </w:r>
      <w:r w:rsidR="006D6214" w:rsidRPr="00A31C12">
        <w:t xml:space="preserve">knowledge of the local nonprofit </w:t>
      </w:r>
      <w:r w:rsidR="00A31C12" w:rsidRPr="00A31C12">
        <w:t>landscape,</w:t>
      </w:r>
      <w:r w:rsidR="006D6214" w:rsidRPr="00A31C12">
        <w:t xml:space="preserve"> his experience as part of the </w:t>
      </w:r>
      <w:r w:rsidR="00A31C12" w:rsidRPr="00A31C12">
        <w:t xml:space="preserve">MCF </w:t>
      </w:r>
      <w:r w:rsidR="006D6214" w:rsidRPr="00A31C12">
        <w:t xml:space="preserve">Community Impact team, and </w:t>
      </w:r>
      <w:r w:rsidR="00A31C12" w:rsidRPr="00A31C12">
        <w:t xml:space="preserve">his extensive research </w:t>
      </w:r>
      <w:r w:rsidR="006D6214" w:rsidRPr="00A31C12">
        <w:t xml:space="preserve">that </w:t>
      </w:r>
      <w:r w:rsidR="00A31C12" w:rsidRPr="00A31C12">
        <w:t>precipitated</w:t>
      </w:r>
      <w:r w:rsidR="006D6214" w:rsidRPr="00A31C12">
        <w:t xml:space="preserve"> the </w:t>
      </w:r>
      <w:r w:rsidR="00A31C12" w:rsidRPr="00A31C12">
        <w:t>development</w:t>
      </w:r>
      <w:r w:rsidR="006D6214" w:rsidRPr="00A31C12">
        <w:t xml:space="preserve"> of the Center,</w:t>
      </w:r>
      <w:r w:rsidR="00A31C12" w:rsidRPr="00A31C12">
        <w:t xml:space="preserve"> all made for a compelling and successful candidacy.” </w:t>
      </w:r>
    </w:p>
    <w:p w14:paraId="5EAB0627" w14:textId="2BBB68E3" w:rsidR="00631538" w:rsidRDefault="006D6214" w:rsidP="00970C67">
      <w:r>
        <w:t xml:space="preserve">The Goodman Nonprofit Center </w:t>
      </w:r>
      <w:r w:rsidR="00A31C12">
        <w:t xml:space="preserve">will </w:t>
      </w:r>
      <w:r>
        <w:t xml:space="preserve">address a critical gap in professional resources for </w:t>
      </w:r>
      <w:r w:rsidR="00A31C12">
        <w:t xml:space="preserve">local </w:t>
      </w:r>
      <w:r>
        <w:t xml:space="preserve">nonprofit organizations. In the absence of a statewide nonprofit association, area organizations are left to piece together resources for professional development on their own. This adds to the challenges they face to advance their missions and realize their full potential. </w:t>
      </w:r>
    </w:p>
    <w:p w14:paraId="4EBA6979" w14:textId="2DE656AF" w:rsidR="006D6214" w:rsidRDefault="006D6214" w:rsidP="006D6214">
      <w:pPr>
        <w:rPr>
          <w:color w:val="000000" w:themeColor="text1"/>
        </w:rPr>
      </w:pPr>
      <w:r w:rsidRPr="008626DD">
        <w:rPr>
          <w:color w:val="000000" w:themeColor="text1"/>
        </w:rPr>
        <w:t>The need for a nonprofit center in Greater Madison is well</w:t>
      </w:r>
      <w:r>
        <w:rPr>
          <w:color w:val="000000" w:themeColor="text1"/>
        </w:rPr>
        <w:t xml:space="preserve"> </w:t>
      </w:r>
      <w:r w:rsidRPr="008626DD">
        <w:rPr>
          <w:color w:val="000000" w:themeColor="text1"/>
        </w:rPr>
        <w:t xml:space="preserve">established. A joint study conducted by </w:t>
      </w:r>
      <w:r w:rsidR="00B71698">
        <w:rPr>
          <w:color w:val="000000" w:themeColor="text1"/>
        </w:rPr>
        <w:t>Davey</w:t>
      </w:r>
      <w:r w:rsidRPr="008626DD">
        <w:rPr>
          <w:color w:val="000000" w:themeColor="text1"/>
        </w:rPr>
        <w:t xml:space="preserve"> and UW-Madison Extension Dane County</w:t>
      </w:r>
      <w:r w:rsidR="00B71698">
        <w:rPr>
          <w:color w:val="000000" w:themeColor="text1"/>
        </w:rPr>
        <w:t>’s Sharon Lezberg</w:t>
      </w:r>
      <w:r w:rsidRPr="008626DD">
        <w:rPr>
          <w:color w:val="000000" w:themeColor="text1"/>
        </w:rPr>
        <w:t xml:space="preserve">, </w:t>
      </w:r>
      <w:r w:rsidR="00E92913">
        <w:rPr>
          <w:color w:val="000000" w:themeColor="text1"/>
        </w:rPr>
        <w:t xml:space="preserve">which engaged 80 nonprofits and was </w:t>
      </w:r>
      <w:r w:rsidRPr="008626DD">
        <w:rPr>
          <w:color w:val="000000" w:themeColor="text1"/>
        </w:rPr>
        <w:t xml:space="preserve">published in </w:t>
      </w:r>
      <w:r w:rsidR="00E92913">
        <w:rPr>
          <w:color w:val="000000" w:themeColor="text1"/>
        </w:rPr>
        <w:t>late 2021</w:t>
      </w:r>
      <w:r w:rsidRPr="008626DD">
        <w:rPr>
          <w:color w:val="000000" w:themeColor="text1"/>
        </w:rPr>
        <w:t>, concluded that the need for</w:t>
      </w:r>
      <w:r w:rsidR="00E92913">
        <w:rPr>
          <w:color w:val="000000" w:themeColor="text1"/>
        </w:rPr>
        <w:t xml:space="preserve"> </w:t>
      </w:r>
      <w:r w:rsidR="00D22575">
        <w:rPr>
          <w:color w:val="000000" w:themeColor="text1"/>
        </w:rPr>
        <w:t xml:space="preserve">more in-depth </w:t>
      </w:r>
      <w:r w:rsidRPr="008626DD">
        <w:rPr>
          <w:color w:val="000000" w:themeColor="text1"/>
        </w:rPr>
        <w:t xml:space="preserve">capacity-building resources was </w:t>
      </w:r>
      <w:r w:rsidR="00E92913">
        <w:rPr>
          <w:color w:val="000000" w:themeColor="text1"/>
        </w:rPr>
        <w:t xml:space="preserve">a </w:t>
      </w:r>
      <w:r w:rsidRPr="008626DD">
        <w:rPr>
          <w:color w:val="000000" w:themeColor="text1"/>
        </w:rPr>
        <w:t>primary issue facing the local nonprofit field.</w:t>
      </w:r>
      <w:r w:rsidR="00B71698">
        <w:rPr>
          <w:color w:val="000000" w:themeColor="text1"/>
        </w:rPr>
        <w:t xml:space="preserve"> </w:t>
      </w:r>
    </w:p>
    <w:p w14:paraId="648F4E10" w14:textId="750C13E4" w:rsidR="00E92913" w:rsidRDefault="00E92913" w:rsidP="006D6214">
      <w:pPr>
        <w:rPr>
          <w:color w:val="000000" w:themeColor="text1"/>
        </w:rPr>
      </w:pPr>
      <w:r>
        <w:rPr>
          <w:color w:val="000000" w:themeColor="text1"/>
        </w:rPr>
        <w:t>“The message from nonprofit leaders was clear</w:t>
      </w:r>
      <w:r w:rsidR="00D22575">
        <w:rPr>
          <w:color w:val="000000" w:themeColor="text1"/>
        </w:rPr>
        <w:t>,” said Davey. “T</w:t>
      </w:r>
      <w:r>
        <w:rPr>
          <w:color w:val="000000" w:themeColor="text1"/>
        </w:rPr>
        <w:t xml:space="preserve">hey want to learn from and with their colleagues </w:t>
      </w:r>
      <w:r w:rsidR="00D22575">
        <w:rPr>
          <w:color w:val="000000" w:themeColor="text1"/>
        </w:rPr>
        <w:t xml:space="preserve">in deeper ways </w:t>
      </w:r>
      <w:r>
        <w:rPr>
          <w:color w:val="000000" w:themeColor="text1"/>
        </w:rPr>
        <w:t xml:space="preserve">and want to build peer networks </w:t>
      </w:r>
      <w:r w:rsidR="00D22575">
        <w:rPr>
          <w:color w:val="000000" w:themeColor="text1"/>
        </w:rPr>
        <w:t xml:space="preserve">that can support them through the </w:t>
      </w:r>
      <w:r w:rsidR="008F1C0F">
        <w:rPr>
          <w:color w:val="000000" w:themeColor="text1"/>
        </w:rPr>
        <w:t>often-intense</w:t>
      </w:r>
      <w:r w:rsidR="00D22575">
        <w:rPr>
          <w:color w:val="000000" w:themeColor="text1"/>
        </w:rPr>
        <w:t xml:space="preserve"> </w:t>
      </w:r>
      <w:proofErr w:type="gramStart"/>
      <w:r w:rsidR="00D22575">
        <w:rPr>
          <w:color w:val="000000" w:themeColor="text1"/>
        </w:rPr>
        <w:t>up</w:t>
      </w:r>
      <w:r w:rsidR="00A31C12">
        <w:rPr>
          <w:color w:val="000000" w:themeColor="text1"/>
        </w:rPr>
        <w:t>s</w:t>
      </w:r>
      <w:r w:rsidR="00D22575">
        <w:rPr>
          <w:color w:val="000000" w:themeColor="text1"/>
        </w:rPr>
        <w:t xml:space="preserve"> and downs</w:t>
      </w:r>
      <w:proofErr w:type="gramEnd"/>
      <w:r w:rsidR="00D22575">
        <w:rPr>
          <w:color w:val="000000" w:themeColor="text1"/>
        </w:rPr>
        <w:t xml:space="preserve"> of the work. It was also clear that</w:t>
      </w:r>
      <w:r w:rsidR="00B15168">
        <w:rPr>
          <w:color w:val="000000" w:themeColor="text1"/>
        </w:rPr>
        <w:t xml:space="preserve"> what was needed was a</w:t>
      </w:r>
      <w:r w:rsidR="00D22575">
        <w:rPr>
          <w:color w:val="000000" w:themeColor="text1"/>
        </w:rPr>
        <w:t xml:space="preserve"> more centralized hub</w:t>
      </w:r>
      <w:r w:rsidR="00B15168">
        <w:rPr>
          <w:color w:val="000000" w:themeColor="text1"/>
        </w:rPr>
        <w:t xml:space="preserve"> </w:t>
      </w:r>
      <w:r w:rsidR="00D22575">
        <w:rPr>
          <w:color w:val="000000" w:themeColor="text1"/>
        </w:rPr>
        <w:t>that c</w:t>
      </w:r>
      <w:r w:rsidR="00B15168">
        <w:rPr>
          <w:color w:val="000000" w:themeColor="text1"/>
        </w:rPr>
        <w:t>ould</w:t>
      </w:r>
      <w:r w:rsidR="00D22575">
        <w:rPr>
          <w:color w:val="000000" w:themeColor="text1"/>
        </w:rPr>
        <w:t xml:space="preserve"> be a dependable source of information, professional development and collaboration across organizations.”</w:t>
      </w:r>
    </w:p>
    <w:p w14:paraId="06373AB5" w14:textId="6223F563" w:rsidR="00B71698" w:rsidRDefault="00B71698" w:rsidP="006D6214">
      <w:pPr>
        <w:rPr>
          <w:color w:val="000000" w:themeColor="text1"/>
        </w:rPr>
      </w:pPr>
      <w:r>
        <w:rPr>
          <w:b/>
          <w:bCs/>
          <w:color w:val="000000" w:themeColor="text1"/>
        </w:rPr>
        <w:t xml:space="preserve">Building a Resource </w:t>
      </w:r>
      <w:r w:rsidR="006527FC">
        <w:rPr>
          <w:b/>
          <w:bCs/>
          <w:color w:val="000000" w:themeColor="text1"/>
        </w:rPr>
        <w:t xml:space="preserve">to </w:t>
      </w:r>
      <w:r w:rsidR="006527FC" w:rsidRPr="008626DD">
        <w:rPr>
          <w:b/>
          <w:bCs/>
          <w:color w:val="000000" w:themeColor="text1"/>
        </w:rPr>
        <w:t>Enhance Nonprofit Excellence</w:t>
      </w:r>
      <w:r w:rsidR="006527FC">
        <w:rPr>
          <w:b/>
          <w:bCs/>
          <w:color w:val="000000" w:themeColor="text1"/>
        </w:rPr>
        <w:t xml:space="preserve"> </w:t>
      </w:r>
      <w:r>
        <w:rPr>
          <w:b/>
          <w:bCs/>
          <w:color w:val="000000" w:themeColor="text1"/>
        </w:rPr>
        <w:t>in the Heart of Madison</w:t>
      </w:r>
    </w:p>
    <w:p w14:paraId="5EBAD9AE" w14:textId="0BB9AE0F" w:rsidR="00B71698" w:rsidRDefault="00B71698" w:rsidP="006D6214">
      <w:pPr>
        <w:rPr>
          <w:color w:val="000000" w:themeColor="text1"/>
        </w:rPr>
      </w:pPr>
      <w:r>
        <w:rPr>
          <w:color w:val="000000" w:themeColor="text1"/>
        </w:rPr>
        <w:t xml:space="preserve">The Goodman Nonprofit Center will be located </w:t>
      </w:r>
      <w:r w:rsidR="00816E5D">
        <w:rPr>
          <w:color w:val="000000" w:themeColor="text1"/>
        </w:rPr>
        <w:t>adjacent to</w:t>
      </w:r>
      <w:r>
        <w:rPr>
          <w:color w:val="000000" w:themeColor="text1"/>
        </w:rPr>
        <w:t xml:space="preserve"> MCF</w:t>
      </w:r>
      <w:r w:rsidR="00816E5D">
        <w:rPr>
          <w:color w:val="000000" w:themeColor="text1"/>
        </w:rPr>
        <w:t xml:space="preserve">’s current </w:t>
      </w:r>
      <w:r>
        <w:rPr>
          <w:color w:val="000000" w:themeColor="text1"/>
        </w:rPr>
        <w:t>offices</w:t>
      </w:r>
      <w:r w:rsidR="00816E5D">
        <w:rPr>
          <w:color w:val="000000" w:themeColor="text1"/>
        </w:rPr>
        <w:t>,</w:t>
      </w:r>
      <w:r>
        <w:rPr>
          <w:color w:val="000000" w:themeColor="text1"/>
        </w:rPr>
        <w:t xml:space="preserve"> just steps from the capital at the top of State Street. This central location will facilitate </w:t>
      </w:r>
      <w:r w:rsidR="008F1C0F">
        <w:rPr>
          <w:color w:val="000000" w:themeColor="text1"/>
        </w:rPr>
        <w:t>the gathering</w:t>
      </w:r>
      <w:r>
        <w:rPr>
          <w:color w:val="000000" w:themeColor="text1"/>
        </w:rPr>
        <w:t xml:space="preserve"> of nonprofits from across Greater Madison and the surrounding areas.</w:t>
      </w:r>
    </w:p>
    <w:p w14:paraId="6B735048" w14:textId="5003CAEF" w:rsidR="00B71698" w:rsidRDefault="00B71698" w:rsidP="00B71698">
      <w:pPr>
        <w:rPr>
          <w:color w:val="000000" w:themeColor="text1"/>
        </w:rPr>
      </w:pPr>
      <w:r w:rsidRPr="00D22575">
        <w:rPr>
          <w:color w:val="000000" w:themeColor="text1"/>
        </w:rPr>
        <w:t xml:space="preserve">“Given the lack of a nonprofit center regionally, Center programming will be available to nonprofits serving Dane, Iowa, Sauk, Columbia and Green counties,” </w:t>
      </w:r>
      <w:r w:rsidR="005636AB">
        <w:rPr>
          <w:color w:val="000000" w:themeColor="text1"/>
        </w:rPr>
        <w:t>Sorge</w:t>
      </w:r>
      <w:r w:rsidRPr="00D22575">
        <w:rPr>
          <w:color w:val="000000" w:themeColor="text1"/>
        </w:rPr>
        <w:t xml:space="preserve"> explained. “</w:t>
      </w:r>
      <w:r w:rsidR="00D22575" w:rsidRPr="00D22575">
        <w:rPr>
          <w:color w:val="000000" w:themeColor="text1"/>
        </w:rPr>
        <w:t>Having a</w:t>
      </w:r>
      <w:r w:rsidR="00D22575">
        <w:rPr>
          <w:color w:val="000000" w:themeColor="text1"/>
        </w:rPr>
        <w:t xml:space="preserve">n </w:t>
      </w:r>
      <w:r w:rsidR="00D22575">
        <w:rPr>
          <w:color w:val="000000" w:themeColor="text1"/>
        </w:rPr>
        <w:lastRenderedPageBreak/>
        <w:t xml:space="preserve">institution dedicated to </w:t>
      </w:r>
      <w:r w:rsidRPr="00D22575">
        <w:rPr>
          <w:color w:val="000000" w:themeColor="text1"/>
        </w:rPr>
        <w:t xml:space="preserve">building stronger </w:t>
      </w:r>
      <w:r w:rsidR="007C1C0E">
        <w:rPr>
          <w:color w:val="000000" w:themeColor="text1"/>
        </w:rPr>
        <w:t>nonprofits</w:t>
      </w:r>
      <w:r w:rsidR="00D22575">
        <w:rPr>
          <w:color w:val="000000" w:themeColor="text1"/>
        </w:rPr>
        <w:t xml:space="preserve"> and </w:t>
      </w:r>
      <w:r w:rsidR="005636AB">
        <w:rPr>
          <w:color w:val="000000" w:themeColor="text1"/>
        </w:rPr>
        <w:t xml:space="preserve">improving collaboration </w:t>
      </w:r>
      <w:r w:rsidR="00C206D8">
        <w:rPr>
          <w:color w:val="000000" w:themeColor="text1"/>
        </w:rPr>
        <w:t xml:space="preserve">across the field </w:t>
      </w:r>
      <w:r w:rsidR="005636AB">
        <w:rPr>
          <w:color w:val="000000" w:themeColor="text1"/>
        </w:rPr>
        <w:t xml:space="preserve">will significantly expand the efficiency and the effectiveness of the </w:t>
      </w:r>
      <w:r w:rsidR="00C206D8">
        <w:rPr>
          <w:color w:val="000000" w:themeColor="text1"/>
        </w:rPr>
        <w:t>sector</w:t>
      </w:r>
      <w:r w:rsidR="005636AB">
        <w:rPr>
          <w:color w:val="000000" w:themeColor="text1"/>
        </w:rPr>
        <w:t xml:space="preserve"> overall</w:t>
      </w:r>
      <w:r w:rsidR="00667ECC">
        <w:rPr>
          <w:color w:val="000000" w:themeColor="text1"/>
        </w:rPr>
        <w:t>.”</w:t>
      </w:r>
    </w:p>
    <w:p w14:paraId="697D86D1" w14:textId="46817E79" w:rsidR="00B71698" w:rsidRPr="000C62E8" w:rsidRDefault="00B71698" w:rsidP="00B71698">
      <w:pPr>
        <w:rPr>
          <w:b/>
          <w:bCs/>
          <w:color w:val="000000" w:themeColor="text1"/>
        </w:rPr>
      </w:pPr>
      <w:r w:rsidRPr="000C62E8">
        <w:rPr>
          <w:b/>
          <w:bCs/>
          <w:color w:val="000000" w:themeColor="text1"/>
        </w:rPr>
        <w:t>Initial Program</w:t>
      </w:r>
      <w:r w:rsidR="006527FC" w:rsidRPr="000C62E8">
        <w:rPr>
          <w:b/>
          <w:bCs/>
          <w:color w:val="000000" w:themeColor="text1"/>
        </w:rPr>
        <w:t>ming</w:t>
      </w:r>
      <w:r w:rsidRPr="000C62E8">
        <w:rPr>
          <w:b/>
          <w:bCs/>
          <w:color w:val="000000" w:themeColor="text1"/>
        </w:rPr>
        <w:t xml:space="preserve"> to</w:t>
      </w:r>
      <w:r w:rsidR="006527FC" w:rsidRPr="000C62E8">
        <w:rPr>
          <w:b/>
          <w:bCs/>
          <w:color w:val="000000" w:themeColor="text1"/>
        </w:rPr>
        <w:t xml:space="preserve"> Launch in </w:t>
      </w:r>
      <w:r w:rsidR="008F1C0F" w:rsidRPr="000C62E8">
        <w:rPr>
          <w:b/>
          <w:bCs/>
          <w:color w:val="000000" w:themeColor="text1"/>
        </w:rPr>
        <w:t>Late</w:t>
      </w:r>
      <w:r w:rsidR="006527FC" w:rsidRPr="000C62E8">
        <w:rPr>
          <w:b/>
          <w:bCs/>
          <w:color w:val="000000" w:themeColor="text1"/>
        </w:rPr>
        <w:t xml:space="preserve"> 2025</w:t>
      </w:r>
      <w:r w:rsidRPr="000C62E8">
        <w:rPr>
          <w:b/>
          <w:bCs/>
          <w:color w:val="000000" w:themeColor="text1"/>
        </w:rPr>
        <w:t xml:space="preserve"> </w:t>
      </w:r>
    </w:p>
    <w:p w14:paraId="22E2FBFC" w14:textId="2D9F82B1" w:rsidR="000C62E8" w:rsidRPr="000C62E8" w:rsidRDefault="00B71698" w:rsidP="00B71698">
      <w:pPr>
        <w:rPr>
          <w:color w:val="000000" w:themeColor="text1"/>
        </w:rPr>
      </w:pPr>
      <w:r w:rsidRPr="000C62E8">
        <w:rPr>
          <w:color w:val="000000" w:themeColor="text1"/>
        </w:rPr>
        <w:t xml:space="preserve">Beginning in late 2025, the Goodman Nonprofit Center will launch </w:t>
      </w:r>
      <w:r w:rsidR="006527FC" w:rsidRPr="000C62E8">
        <w:rPr>
          <w:color w:val="000000" w:themeColor="text1"/>
        </w:rPr>
        <w:t xml:space="preserve">the Goodman Fellows Program – </w:t>
      </w:r>
      <w:r w:rsidRPr="000C62E8">
        <w:rPr>
          <w:color w:val="000000" w:themeColor="text1"/>
        </w:rPr>
        <w:t>a year-long professional leadership development training program</w:t>
      </w:r>
      <w:r w:rsidR="006527FC" w:rsidRPr="000C62E8">
        <w:rPr>
          <w:color w:val="000000" w:themeColor="text1"/>
        </w:rPr>
        <w:t xml:space="preserve"> for nonprofit leaders. Goodman Fellows will belong to a cohort that will learn together and build relationships as they</w:t>
      </w:r>
      <w:r w:rsidR="000C62E8" w:rsidRPr="000C62E8">
        <w:rPr>
          <w:color w:val="000000" w:themeColor="text1"/>
        </w:rPr>
        <w:t xml:space="preserve"> enhance their s</w:t>
      </w:r>
      <w:r w:rsidR="006527FC" w:rsidRPr="000C62E8">
        <w:rPr>
          <w:color w:val="000000" w:themeColor="text1"/>
        </w:rPr>
        <w:t>kills in</w:t>
      </w:r>
      <w:r w:rsidR="000C62E8" w:rsidRPr="000C62E8">
        <w:rPr>
          <w:color w:val="000000" w:themeColor="text1"/>
        </w:rPr>
        <w:t xml:space="preserve"> </w:t>
      </w:r>
      <w:proofErr w:type="gramStart"/>
      <w:r w:rsidR="000C62E8" w:rsidRPr="000C62E8">
        <w:rPr>
          <w:color w:val="000000" w:themeColor="text1"/>
        </w:rPr>
        <w:t>financial management</w:t>
      </w:r>
      <w:proofErr w:type="gramEnd"/>
      <w:r w:rsidR="000C62E8" w:rsidRPr="000C62E8">
        <w:rPr>
          <w:color w:val="000000" w:themeColor="text1"/>
        </w:rPr>
        <w:t>, strategic planning, fundraising, marketing and communications, advocacy and other areas.</w:t>
      </w:r>
    </w:p>
    <w:p w14:paraId="64334AA0" w14:textId="25CE09EA" w:rsidR="006527FC" w:rsidRDefault="006527FC" w:rsidP="00B71698">
      <w:pPr>
        <w:rPr>
          <w:color w:val="000000" w:themeColor="text1"/>
        </w:rPr>
      </w:pPr>
      <w:r>
        <w:rPr>
          <w:color w:val="000000" w:themeColor="text1"/>
        </w:rPr>
        <w:t>The Nonprofit Center also is planning to develop an online resource library, a calendar of local workshops and a consultant directory, and will provide space where organizations can gather to collaborate.</w:t>
      </w:r>
      <w:r w:rsidR="00C748FB">
        <w:rPr>
          <w:color w:val="000000" w:themeColor="text1"/>
        </w:rPr>
        <w:t xml:space="preserve"> Additional programming and resources are anticipated as the endowment that supports the Center grows.</w:t>
      </w:r>
    </w:p>
    <w:p w14:paraId="105C813B" w14:textId="0FD3EE4D" w:rsidR="00B71698" w:rsidRDefault="00B71698" w:rsidP="006D6214">
      <w:pPr>
        <w:rPr>
          <w:b/>
          <w:bCs/>
          <w:color w:val="000000" w:themeColor="text1"/>
        </w:rPr>
      </w:pPr>
      <w:r>
        <w:rPr>
          <w:b/>
          <w:bCs/>
          <w:color w:val="000000" w:themeColor="text1"/>
        </w:rPr>
        <w:t>Major Funders Helping Make Vision a Reality</w:t>
      </w:r>
    </w:p>
    <w:p w14:paraId="0CDC1507" w14:textId="20B8215C" w:rsidR="00B71698" w:rsidRDefault="00B71698" w:rsidP="006D6214">
      <w:pPr>
        <w:rPr>
          <w:color w:val="000000" w:themeColor="text1"/>
        </w:rPr>
      </w:pPr>
      <w:r>
        <w:rPr>
          <w:color w:val="000000" w:themeColor="text1"/>
        </w:rPr>
        <w:t xml:space="preserve">The </w:t>
      </w:r>
      <w:r w:rsidR="00C748FB">
        <w:rPr>
          <w:color w:val="000000" w:themeColor="text1"/>
        </w:rPr>
        <w:t xml:space="preserve">Irwin A. and Robert D. </w:t>
      </w:r>
      <w:r>
        <w:rPr>
          <w:color w:val="000000" w:themeColor="text1"/>
        </w:rPr>
        <w:t xml:space="preserve">Goodman Nonprofit Center moved from vision to reality in May 2024, when the Irwin A. and Robert D. Goodman Foundation announced a $5 million grant to create an endowed fund to </w:t>
      </w:r>
      <w:r w:rsidR="00C748FB">
        <w:rPr>
          <w:color w:val="000000" w:themeColor="text1"/>
        </w:rPr>
        <w:t>support</w:t>
      </w:r>
      <w:r>
        <w:rPr>
          <w:color w:val="000000" w:themeColor="text1"/>
        </w:rPr>
        <w:t xml:space="preserve"> the new Cente</w:t>
      </w:r>
      <w:r w:rsidR="00B5651A">
        <w:rPr>
          <w:color w:val="000000" w:themeColor="text1"/>
        </w:rPr>
        <w:t>r</w:t>
      </w:r>
      <w:r>
        <w:rPr>
          <w:color w:val="000000" w:themeColor="text1"/>
        </w:rPr>
        <w:t xml:space="preserve"> at MCF. Since then, the Roots &amp; Wings Foundation and United Way of Dane County have joined </w:t>
      </w:r>
      <w:r w:rsidR="00C748FB">
        <w:rPr>
          <w:color w:val="000000" w:themeColor="text1"/>
        </w:rPr>
        <w:t xml:space="preserve">the Goodman Foundation and </w:t>
      </w:r>
      <w:r>
        <w:rPr>
          <w:color w:val="000000" w:themeColor="text1"/>
        </w:rPr>
        <w:t xml:space="preserve">MCF as Founding Partners in the Center, building the endowment and </w:t>
      </w:r>
      <w:r w:rsidR="00B5651A">
        <w:rPr>
          <w:color w:val="000000" w:themeColor="text1"/>
        </w:rPr>
        <w:t>expanding</w:t>
      </w:r>
      <w:r>
        <w:rPr>
          <w:color w:val="000000" w:themeColor="text1"/>
        </w:rPr>
        <w:t xml:space="preserve"> programming. </w:t>
      </w:r>
    </w:p>
    <w:p w14:paraId="03DD0677" w14:textId="5DDB11DC" w:rsidR="00EA4A46" w:rsidRPr="00B5651A" w:rsidRDefault="006527FC" w:rsidP="000211DC">
      <w:pPr>
        <w:rPr>
          <w:color w:val="FF0000"/>
        </w:rPr>
      </w:pPr>
      <w:r w:rsidRPr="008626DD">
        <w:rPr>
          <w:color w:val="000000" w:themeColor="text1"/>
        </w:rPr>
        <w:t xml:space="preserve">“One of the many challenges of the nonprofit field is the lack of access to professional development,” said </w:t>
      </w:r>
      <w:r>
        <w:rPr>
          <w:color w:val="000000" w:themeColor="text1"/>
        </w:rPr>
        <w:t xml:space="preserve">E.G. </w:t>
      </w:r>
      <w:r w:rsidRPr="008626DD">
        <w:rPr>
          <w:color w:val="000000" w:themeColor="text1"/>
        </w:rPr>
        <w:t>Schramka</w:t>
      </w:r>
      <w:r>
        <w:rPr>
          <w:color w:val="000000" w:themeColor="text1"/>
        </w:rPr>
        <w:t xml:space="preserve">, </w:t>
      </w:r>
      <w:r w:rsidRPr="008626DD">
        <w:rPr>
          <w:color w:val="000000" w:themeColor="text1"/>
        </w:rPr>
        <w:t>Executive Director of the Irwin A. and Robert D. Goodman Foundation. “We hope other funders will join us i</w:t>
      </w:r>
      <w:r>
        <w:rPr>
          <w:color w:val="000000" w:themeColor="text1"/>
        </w:rPr>
        <w:t>n</w:t>
      </w:r>
      <w:r w:rsidRPr="008626DD">
        <w:rPr>
          <w:color w:val="000000" w:themeColor="text1"/>
        </w:rPr>
        <w:t xml:space="preserve"> supporting this new resource for the Greater Madison area.” </w:t>
      </w:r>
    </w:p>
    <w:p w14:paraId="4030C713" w14:textId="77777777" w:rsidR="00EA4A46" w:rsidRPr="008626DD" w:rsidRDefault="00EA4A46" w:rsidP="00EA4A46">
      <w:pPr>
        <w:jc w:val="center"/>
        <w:rPr>
          <w:color w:val="000000" w:themeColor="text1"/>
        </w:rPr>
      </w:pPr>
      <w:r w:rsidRPr="008626DD">
        <w:rPr>
          <w:color w:val="000000" w:themeColor="text1"/>
        </w:rPr>
        <w:t>###</w:t>
      </w:r>
    </w:p>
    <w:p w14:paraId="2A520802" w14:textId="77777777" w:rsidR="00EA4A46" w:rsidRDefault="00EA4A46" w:rsidP="00EA4A46">
      <w:pPr>
        <w:rPr>
          <w:color w:val="000000" w:themeColor="text1"/>
        </w:rPr>
      </w:pPr>
      <w:r w:rsidRPr="008626DD">
        <w:rPr>
          <w:b/>
          <w:bCs/>
          <w:color w:val="000000" w:themeColor="text1"/>
        </w:rPr>
        <w:t xml:space="preserve">About Madison Community Foundation: </w:t>
      </w:r>
      <w:r w:rsidRPr="008626DD">
        <w:rPr>
          <w:color w:val="000000" w:themeColor="text1"/>
        </w:rPr>
        <w:t xml:space="preserve">MCF </w:t>
      </w:r>
      <w:proofErr w:type="gramStart"/>
      <w:r w:rsidRPr="008626DD">
        <w:rPr>
          <w:color w:val="000000" w:themeColor="text1"/>
        </w:rPr>
        <w:t>works</w:t>
      </w:r>
      <w:proofErr w:type="gramEnd"/>
      <w:r w:rsidRPr="008626DD">
        <w:rPr>
          <w:color w:val="000000" w:themeColor="text1"/>
        </w:rPr>
        <w:t xml:space="preserve"> with donors and nonprofit organizations to achieve its mission to engage Greater Madison in philanthropy to advance a more vibrant and equitable community. It serves more than 600 individual and 300 nonprofit fundholders, and in 2023, together with its fundholders, distributed $12.5 million into the community. </w:t>
      </w:r>
      <w:r>
        <w:rPr>
          <w:color w:val="000000" w:themeColor="text1"/>
        </w:rPr>
        <w:t xml:space="preserve">To learn more visit </w:t>
      </w:r>
      <w:r w:rsidRPr="002A40CF">
        <w:rPr>
          <w:b/>
          <w:bCs/>
          <w:color w:val="000000" w:themeColor="text1"/>
        </w:rPr>
        <w:t>www.</w:t>
      </w:r>
      <w:r w:rsidRPr="00A2286A">
        <w:rPr>
          <w:b/>
          <w:bCs/>
          <w:color w:val="000000" w:themeColor="text1"/>
        </w:rPr>
        <w:t>madisongives.org</w:t>
      </w:r>
      <w:r>
        <w:rPr>
          <w:color w:val="000000" w:themeColor="text1"/>
        </w:rPr>
        <w:t xml:space="preserve">. </w:t>
      </w:r>
    </w:p>
    <w:p w14:paraId="4F7C8E2F" w14:textId="116713A0" w:rsidR="006527FC" w:rsidRDefault="006527FC" w:rsidP="006527FC">
      <w:pPr>
        <w:rPr>
          <w:color w:val="000000" w:themeColor="text1"/>
        </w:rPr>
      </w:pPr>
      <w:r w:rsidRPr="00745973">
        <w:rPr>
          <w:b/>
          <w:bCs/>
          <w:color w:val="000000" w:themeColor="text1"/>
        </w:rPr>
        <w:t>About the Goodman Nonprofit Center:</w:t>
      </w:r>
      <w:r>
        <w:rPr>
          <w:color w:val="000000" w:themeColor="text1"/>
        </w:rPr>
        <w:t xml:space="preserve"> Building on MCF’s commitment to serving as a bridge between philanthropy and the nonprofit sector, the Goodman Nonprofit Center will support nonprofit organizations in becoming more effective, efficient and strategic in their work by offering training, resources and space for collaboration</w:t>
      </w:r>
      <w:r w:rsidR="005B4F7A">
        <w:rPr>
          <w:color w:val="000000" w:themeColor="text1"/>
        </w:rPr>
        <w:t xml:space="preserve">. </w:t>
      </w:r>
    </w:p>
    <w:p w14:paraId="19EA6049" w14:textId="77777777" w:rsidR="006527FC" w:rsidRDefault="006527FC" w:rsidP="00EA4A46">
      <w:pPr>
        <w:rPr>
          <w:color w:val="000000" w:themeColor="text1"/>
        </w:rPr>
      </w:pPr>
    </w:p>
    <w:p w14:paraId="4F385C11" w14:textId="77777777" w:rsidR="00963A8D" w:rsidRDefault="00963A8D" w:rsidP="000211DC"/>
    <w:sectPr w:rsidR="0096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Lato Heavy">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05"/>
    <w:rsid w:val="0000542E"/>
    <w:rsid w:val="000211DC"/>
    <w:rsid w:val="000C62E8"/>
    <w:rsid w:val="00161C0D"/>
    <w:rsid w:val="002330AE"/>
    <w:rsid w:val="00247651"/>
    <w:rsid w:val="0038637C"/>
    <w:rsid w:val="00397020"/>
    <w:rsid w:val="0044430A"/>
    <w:rsid w:val="00444564"/>
    <w:rsid w:val="004D27B9"/>
    <w:rsid w:val="00504E83"/>
    <w:rsid w:val="005636AB"/>
    <w:rsid w:val="005B4F7A"/>
    <w:rsid w:val="00631538"/>
    <w:rsid w:val="00631EBD"/>
    <w:rsid w:val="006527FC"/>
    <w:rsid w:val="00667ECC"/>
    <w:rsid w:val="00682382"/>
    <w:rsid w:val="006D6214"/>
    <w:rsid w:val="00726208"/>
    <w:rsid w:val="00737659"/>
    <w:rsid w:val="00742C31"/>
    <w:rsid w:val="007962DD"/>
    <w:rsid w:val="007C1C0E"/>
    <w:rsid w:val="007C4FF7"/>
    <w:rsid w:val="00816E5D"/>
    <w:rsid w:val="008721BC"/>
    <w:rsid w:val="008963E5"/>
    <w:rsid w:val="008A3F49"/>
    <w:rsid w:val="008F1C0F"/>
    <w:rsid w:val="00923D39"/>
    <w:rsid w:val="00963A8D"/>
    <w:rsid w:val="00970C67"/>
    <w:rsid w:val="00A31C12"/>
    <w:rsid w:val="00A54C94"/>
    <w:rsid w:val="00AD2793"/>
    <w:rsid w:val="00B15168"/>
    <w:rsid w:val="00B55C6C"/>
    <w:rsid w:val="00B5651A"/>
    <w:rsid w:val="00B71698"/>
    <w:rsid w:val="00BD3B9F"/>
    <w:rsid w:val="00C206D8"/>
    <w:rsid w:val="00C62326"/>
    <w:rsid w:val="00C748FB"/>
    <w:rsid w:val="00CD55FF"/>
    <w:rsid w:val="00CE02D0"/>
    <w:rsid w:val="00D22575"/>
    <w:rsid w:val="00D4781E"/>
    <w:rsid w:val="00E92913"/>
    <w:rsid w:val="00EA4A46"/>
    <w:rsid w:val="00ED5905"/>
    <w:rsid w:val="00F22519"/>
    <w:rsid w:val="00F3018E"/>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F092"/>
  <w15:chartTrackingRefBased/>
  <w15:docId w15:val="{F41B9791-5273-4986-8AE3-0A94F38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AE"/>
  </w:style>
  <w:style w:type="paragraph" w:styleId="Heading1">
    <w:name w:val="heading 1"/>
    <w:basedOn w:val="Normal"/>
    <w:next w:val="Normal"/>
    <w:link w:val="Heading1Char"/>
    <w:uiPriority w:val="9"/>
    <w:qFormat/>
    <w:rsid w:val="00ED5905"/>
    <w:pPr>
      <w:keepNext/>
      <w:keepLines/>
      <w:spacing w:before="360" w:after="80"/>
      <w:outlineLvl w:val="0"/>
    </w:pPr>
    <w:rPr>
      <w:rFonts w:asciiTheme="majorHAnsi" w:eastAsiaTheme="majorEastAsia" w:hAnsiTheme="majorHAnsi" w:cstheme="majorBidi"/>
      <w:color w:val="0E143A" w:themeColor="accent1" w:themeShade="BF"/>
      <w:sz w:val="40"/>
      <w:szCs w:val="40"/>
    </w:rPr>
  </w:style>
  <w:style w:type="paragraph" w:styleId="Heading2">
    <w:name w:val="heading 2"/>
    <w:basedOn w:val="Normal"/>
    <w:next w:val="Normal"/>
    <w:link w:val="Heading2Char"/>
    <w:uiPriority w:val="9"/>
    <w:semiHidden/>
    <w:unhideWhenUsed/>
    <w:qFormat/>
    <w:rsid w:val="002330AE"/>
    <w:pPr>
      <w:keepNext/>
      <w:keepLines/>
      <w:spacing w:before="40" w:after="0"/>
      <w:outlineLvl w:val="1"/>
    </w:pPr>
    <w:rPr>
      <w:rFonts w:asciiTheme="majorHAnsi" w:eastAsiaTheme="majorEastAsia" w:hAnsiTheme="majorHAnsi" w:cstheme="majorBidi"/>
      <w:color w:val="0E143A" w:themeColor="accent1" w:themeShade="BF"/>
      <w:sz w:val="26"/>
      <w:szCs w:val="26"/>
    </w:rPr>
  </w:style>
  <w:style w:type="paragraph" w:styleId="Heading3">
    <w:name w:val="heading 3"/>
    <w:basedOn w:val="Normal"/>
    <w:link w:val="Heading3Char"/>
    <w:uiPriority w:val="9"/>
    <w:qFormat/>
    <w:rsid w:val="00233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0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ED5905"/>
    <w:pPr>
      <w:keepNext/>
      <w:keepLines/>
      <w:spacing w:before="80" w:after="40"/>
      <w:outlineLvl w:val="4"/>
    </w:pPr>
    <w:rPr>
      <w:rFonts w:eastAsiaTheme="majorEastAsia" w:cstheme="majorBidi"/>
      <w:color w:val="0E143A" w:themeColor="accent1" w:themeShade="BF"/>
    </w:rPr>
  </w:style>
  <w:style w:type="paragraph" w:styleId="Heading6">
    <w:name w:val="heading 6"/>
    <w:basedOn w:val="Normal"/>
    <w:next w:val="Normal"/>
    <w:link w:val="Heading6Char"/>
    <w:uiPriority w:val="9"/>
    <w:semiHidden/>
    <w:unhideWhenUsed/>
    <w:qFormat/>
    <w:rsid w:val="00ED5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30AE"/>
    <w:rPr>
      <w:rFonts w:asciiTheme="majorHAnsi" w:eastAsiaTheme="majorEastAsia" w:hAnsiTheme="majorHAnsi" w:cstheme="majorBidi"/>
      <w:color w:val="0E143A" w:themeColor="accent1" w:themeShade="BF"/>
      <w:sz w:val="26"/>
      <w:szCs w:val="26"/>
    </w:rPr>
  </w:style>
  <w:style w:type="character" w:customStyle="1" w:styleId="Heading3Char">
    <w:name w:val="Heading 3 Char"/>
    <w:basedOn w:val="DefaultParagraphFont"/>
    <w:link w:val="Heading3"/>
    <w:uiPriority w:val="9"/>
    <w:rsid w:val="002330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0AE"/>
    <w:rPr>
      <w:rFonts w:ascii="Times New Roman" w:eastAsia="Times New Roman" w:hAnsi="Times New Roman" w:cs="Times New Roman"/>
      <w:b/>
      <w:bCs/>
      <w:sz w:val="24"/>
      <w:szCs w:val="24"/>
    </w:rPr>
  </w:style>
  <w:style w:type="character" w:styleId="Strong">
    <w:name w:val="Strong"/>
    <w:basedOn w:val="DefaultParagraphFont"/>
    <w:uiPriority w:val="22"/>
    <w:qFormat/>
    <w:rsid w:val="002330AE"/>
    <w:rPr>
      <w:b/>
      <w:bCs/>
    </w:rPr>
  </w:style>
  <w:style w:type="character" w:styleId="Emphasis">
    <w:name w:val="Emphasis"/>
    <w:basedOn w:val="DefaultParagraphFont"/>
    <w:uiPriority w:val="20"/>
    <w:qFormat/>
    <w:rsid w:val="002330AE"/>
    <w:rPr>
      <w:i/>
      <w:iCs/>
    </w:rPr>
  </w:style>
  <w:style w:type="character" w:customStyle="1" w:styleId="Heading1Char">
    <w:name w:val="Heading 1 Char"/>
    <w:basedOn w:val="DefaultParagraphFont"/>
    <w:link w:val="Heading1"/>
    <w:uiPriority w:val="9"/>
    <w:rsid w:val="00ED5905"/>
    <w:rPr>
      <w:rFonts w:asciiTheme="majorHAnsi" w:eastAsiaTheme="majorEastAsia" w:hAnsiTheme="majorHAnsi" w:cstheme="majorBidi"/>
      <w:color w:val="0E143A" w:themeColor="accent1" w:themeShade="BF"/>
      <w:sz w:val="40"/>
      <w:szCs w:val="40"/>
    </w:rPr>
  </w:style>
  <w:style w:type="character" w:customStyle="1" w:styleId="Heading5Char">
    <w:name w:val="Heading 5 Char"/>
    <w:basedOn w:val="DefaultParagraphFont"/>
    <w:link w:val="Heading5"/>
    <w:uiPriority w:val="9"/>
    <w:semiHidden/>
    <w:rsid w:val="00ED5905"/>
    <w:rPr>
      <w:rFonts w:eastAsiaTheme="majorEastAsia" w:cstheme="majorBidi"/>
      <w:color w:val="0E143A" w:themeColor="accent1" w:themeShade="BF"/>
    </w:rPr>
  </w:style>
  <w:style w:type="character" w:customStyle="1" w:styleId="Heading6Char">
    <w:name w:val="Heading 6 Char"/>
    <w:basedOn w:val="DefaultParagraphFont"/>
    <w:link w:val="Heading6"/>
    <w:uiPriority w:val="9"/>
    <w:semiHidden/>
    <w:rsid w:val="00ED5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905"/>
    <w:rPr>
      <w:rFonts w:eastAsiaTheme="majorEastAsia" w:cstheme="majorBidi"/>
      <w:color w:val="272727" w:themeColor="text1" w:themeTint="D8"/>
    </w:rPr>
  </w:style>
  <w:style w:type="paragraph" w:styleId="Title">
    <w:name w:val="Title"/>
    <w:basedOn w:val="Normal"/>
    <w:next w:val="Normal"/>
    <w:link w:val="TitleChar"/>
    <w:uiPriority w:val="10"/>
    <w:qFormat/>
    <w:rsid w:val="00ED5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905"/>
    <w:pPr>
      <w:spacing w:before="160"/>
      <w:jc w:val="center"/>
    </w:pPr>
    <w:rPr>
      <w:i/>
      <w:iCs/>
      <w:color w:val="404040" w:themeColor="text1" w:themeTint="BF"/>
    </w:rPr>
  </w:style>
  <w:style w:type="character" w:customStyle="1" w:styleId="QuoteChar">
    <w:name w:val="Quote Char"/>
    <w:basedOn w:val="DefaultParagraphFont"/>
    <w:link w:val="Quote"/>
    <w:uiPriority w:val="29"/>
    <w:rsid w:val="00ED5905"/>
    <w:rPr>
      <w:i/>
      <w:iCs/>
      <w:color w:val="404040" w:themeColor="text1" w:themeTint="BF"/>
    </w:rPr>
  </w:style>
  <w:style w:type="paragraph" w:styleId="ListParagraph">
    <w:name w:val="List Paragraph"/>
    <w:basedOn w:val="Normal"/>
    <w:uiPriority w:val="34"/>
    <w:qFormat/>
    <w:rsid w:val="00ED5905"/>
    <w:pPr>
      <w:ind w:left="720"/>
      <w:contextualSpacing/>
    </w:pPr>
  </w:style>
  <w:style w:type="character" w:styleId="IntenseEmphasis">
    <w:name w:val="Intense Emphasis"/>
    <w:basedOn w:val="DefaultParagraphFont"/>
    <w:uiPriority w:val="21"/>
    <w:qFormat/>
    <w:rsid w:val="00ED5905"/>
    <w:rPr>
      <w:i/>
      <w:iCs/>
      <w:color w:val="0E143A" w:themeColor="accent1" w:themeShade="BF"/>
    </w:rPr>
  </w:style>
  <w:style w:type="paragraph" w:styleId="IntenseQuote">
    <w:name w:val="Intense Quote"/>
    <w:basedOn w:val="Normal"/>
    <w:next w:val="Normal"/>
    <w:link w:val="IntenseQuoteChar"/>
    <w:uiPriority w:val="30"/>
    <w:qFormat/>
    <w:rsid w:val="00ED5905"/>
    <w:pPr>
      <w:pBdr>
        <w:top w:val="single" w:sz="4" w:space="10" w:color="0E143A" w:themeColor="accent1" w:themeShade="BF"/>
        <w:bottom w:val="single" w:sz="4" w:space="10" w:color="0E143A" w:themeColor="accent1" w:themeShade="BF"/>
      </w:pBdr>
      <w:spacing w:before="360" w:after="360"/>
      <w:ind w:left="864" w:right="864"/>
      <w:jc w:val="center"/>
    </w:pPr>
    <w:rPr>
      <w:i/>
      <w:iCs/>
      <w:color w:val="0E143A" w:themeColor="accent1" w:themeShade="BF"/>
    </w:rPr>
  </w:style>
  <w:style w:type="character" w:customStyle="1" w:styleId="IntenseQuoteChar">
    <w:name w:val="Intense Quote Char"/>
    <w:basedOn w:val="DefaultParagraphFont"/>
    <w:link w:val="IntenseQuote"/>
    <w:uiPriority w:val="30"/>
    <w:rsid w:val="00ED5905"/>
    <w:rPr>
      <w:i/>
      <w:iCs/>
      <w:color w:val="0E143A" w:themeColor="accent1" w:themeShade="BF"/>
    </w:rPr>
  </w:style>
  <w:style w:type="character" w:styleId="IntenseReference">
    <w:name w:val="Intense Reference"/>
    <w:basedOn w:val="DefaultParagraphFont"/>
    <w:uiPriority w:val="32"/>
    <w:qFormat/>
    <w:rsid w:val="00ED5905"/>
    <w:rPr>
      <w:b/>
      <w:bCs/>
      <w:smallCaps/>
      <w:color w:val="0E143A" w:themeColor="accent1" w:themeShade="BF"/>
      <w:spacing w:val="5"/>
    </w:rPr>
  </w:style>
  <w:style w:type="character" w:styleId="Hyperlink">
    <w:name w:val="Hyperlink"/>
    <w:basedOn w:val="DefaultParagraphFont"/>
    <w:uiPriority w:val="99"/>
    <w:unhideWhenUsed/>
    <w:rsid w:val="00ED5905"/>
    <w:rPr>
      <w:color w:val="0000FF" w:themeColor="hyperlink"/>
      <w:u w:val="single"/>
    </w:rPr>
  </w:style>
  <w:style w:type="character" w:styleId="UnresolvedMention">
    <w:name w:val="Unresolved Mention"/>
    <w:basedOn w:val="DefaultParagraphFont"/>
    <w:uiPriority w:val="99"/>
    <w:semiHidden/>
    <w:unhideWhenUsed/>
    <w:rsid w:val="00ED5905"/>
    <w:rPr>
      <w:color w:val="605E5C"/>
      <w:shd w:val="clear" w:color="auto" w:fill="E1DFDD"/>
    </w:rPr>
  </w:style>
  <w:style w:type="paragraph" w:styleId="Revision">
    <w:name w:val="Revision"/>
    <w:hidden/>
    <w:uiPriority w:val="99"/>
    <w:semiHidden/>
    <w:rsid w:val="00E92913"/>
    <w:pPr>
      <w:spacing w:after="0" w:line="240" w:lineRule="auto"/>
    </w:pPr>
  </w:style>
  <w:style w:type="character" w:styleId="CommentReference">
    <w:name w:val="annotation reference"/>
    <w:basedOn w:val="DefaultParagraphFont"/>
    <w:uiPriority w:val="99"/>
    <w:semiHidden/>
    <w:unhideWhenUsed/>
    <w:rsid w:val="00E92913"/>
    <w:rPr>
      <w:sz w:val="16"/>
      <w:szCs w:val="16"/>
    </w:rPr>
  </w:style>
  <w:style w:type="paragraph" w:styleId="CommentText">
    <w:name w:val="annotation text"/>
    <w:basedOn w:val="Normal"/>
    <w:link w:val="CommentTextChar"/>
    <w:uiPriority w:val="99"/>
    <w:unhideWhenUsed/>
    <w:rsid w:val="00E92913"/>
    <w:pPr>
      <w:spacing w:line="240" w:lineRule="auto"/>
    </w:pPr>
    <w:rPr>
      <w:sz w:val="20"/>
      <w:szCs w:val="20"/>
    </w:rPr>
  </w:style>
  <w:style w:type="character" w:customStyle="1" w:styleId="CommentTextChar">
    <w:name w:val="Comment Text Char"/>
    <w:basedOn w:val="DefaultParagraphFont"/>
    <w:link w:val="CommentText"/>
    <w:uiPriority w:val="99"/>
    <w:rsid w:val="00E92913"/>
    <w:rPr>
      <w:sz w:val="20"/>
      <w:szCs w:val="20"/>
    </w:rPr>
  </w:style>
  <w:style w:type="paragraph" w:styleId="CommentSubject">
    <w:name w:val="annotation subject"/>
    <w:basedOn w:val="CommentText"/>
    <w:next w:val="CommentText"/>
    <w:link w:val="CommentSubjectChar"/>
    <w:uiPriority w:val="99"/>
    <w:semiHidden/>
    <w:unhideWhenUsed/>
    <w:rsid w:val="00E92913"/>
    <w:rPr>
      <w:b/>
      <w:bCs/>
    </w:rPr>
  </w:style>
  <w:style w:type="character" w:customStyle="1" w:styleId="CommentSubjectChar">
    <w:name w:val="Comment Subject Char"/>
    <w:basedOn w:val="CommentTextChar"/>
    <w:link w:val="CommentSubject"/>
    <w:uiPriority w:val="99"/>
    <w:semiHidden/>
    <w:rsid w:val="00E92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0258">
      <w:bodyDiv w:val="1"/>
      <w:marLeft w:val="0"/>
      <w:marRight w:val="0"/>
      <w:marTop w:val="0"/>
      <w:marBottom w:val="0"/>
      <w:divBdr>
        <w:top w:val="none" w:sz="0" w:space="0" w:color="auto"/>
        <w:left w:val="none" w:sz="0" w:space="0" w:color="auto"/>
        <w:bottom w:val="none" w:sz="0" w:space="0" w:color="auto"/>
        <w:right w:val="none" w:sz="0" w:space="0" w:color="auto"/>
      </w:divBdr>
    </w:div>
    <w:div w:id="20427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fiegel@madisongives.org" TargetMode="External"/><Relationship Id="rId4" Type="http://schemas.openxmlformats.org/officeDocument/2006/relationships/image" Target="media/image1.jpeg"/></Relationships>
</file>

<file path=word/theme/theme1.xml><?xml version="1.0" encoding="utf-8"?>
<a:theme xmlns:a="http://schemas.openxmlformats.org/drawingml/2006/main" name="MCF Custom">
  <a:themeElements>
    <a:clrScheme name="MCF Custom">
      <a:dk1>
        <a:sysClr val="windowText" lastClr="000000"/>
      </a:dk1>
      <a:lt1>
        <a:sysClr val="window" lastClr="FFFFFF"/>
      </a:lt1>
      <a:dk2>
        <a:srgbClr val="1F497D"/>
      </a:dk2>
      <a:lt2>
        <a:srgbClr val="EEECE1"/>
      </a:lt2>
      <a:accent1>
        <a:srgbClr val="131C4E"/>
      </a:accent1>
      <a:accent2>
        <a:srgbClr val="CC3524"/>
      </a:accent2>
      <a:accent3>
        <a:srgbClr val="E16A2D"/>
      </a:accent3>
      <a:accent4>
        <a:srgbClr val="73984A"/>
      </a:accent4>
      <a:accent5>
        <a:srgbClr val="DCAA00"/>
      </a:accent5>
      <a:accent6>
        <a:srgbClr val="007C8A"/>
      </a:accent6>
      <a:hlink>
        <a:srgbClr val="0000FF"/>
      </a:hlink>
      <a:folHlink>
        <a:srgbClr val="800080"/>
      </a:folHlink>
    </a:clrScheme>
    <a:fontScheme name="Lato">
      <a:majorFont>
        <a:latin typeface="Lato Heavy"/>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4419</Characters>
  <Application>Microsoft Office Word</Application>
  <DocSecurity>0</DocSecurity>
  <Lines>315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Fiegel</dc:creator>
  <cp:keywords/>
  <dc:description/>
  <cp:lastModifiedBy>Becki Fiegel</cp:lastModifiedBy>
  <cp:revision>3</cp:revision>
  <dcterms:created xsi:type="dcterms:W3CDTF">2025-01-07T16:55:00Z</dcterms:created>
  <dcterms:modified xsi:type="dcterms:W3CDTF">2025-01-07T16:56:00Z</dcterms:modified>
</cp:coreProperties>
</file>